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FE1119" w:rsidRPr="003B4B7D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85D51" w:rsidRPr="00F85D51" w:rsidRDefault="00F85D51" w:rsidP="00F85D51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85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Послуги з проведення аудиту фінансової звітності Товариства, </w:t>
            </w:r>
            <w:r w:rsidRPr="00F85D5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у відповідності до міжнародних стандартів аудиту (МСА) та Вимог до інформації, що стосується аудиту або огляду фінансової звітності </w:t>
            </w:r>
            <w:r w:rsidRPr="00F85D51">
              <w:rPr>
                <w:rStyle w:val="11"/>
                <w:rFonts w:ascii="Times New Roman" w:hAnsi="Times New Roman"/>
                <w:b/>
                <w:szCs w:val="24"/>
                <w:lang w:val="uk-UA"/>
              </w:rPr>
              <w:t xml:space="preserve">учасників ринків капіталу та організованих товарних ринків, нагляд за якими здійснює Національна комісія з цінних паперів та фондового ринку, затверджених </w:t>
            </w:r>
            <w:r w:rsidRPr="00F85D51">
              <w:rPr>
                <w:rStyle w:val="11"/>
                <w:rFonts w:ascii="Times New Roman" w:hAnsi="Times New Roman"/>
                <w:b/>
                <w:color w:val="000000"/>
                <w:szCs w:val="24"/>
                <w:lang w:val="uk-UA"/>
              </w:rPr>
              <w:t>рішенням НКЦПФР №</w:t>
            </w:r>
            <w:r w:rsidRPr="00F85D51">
              <w:rPr>
                <w:rStyle w:val="11"/>
                <w:rFonts w:ascii="Times New Roman" w:hAnsi="Times New Roman"/>
                <w:b/>
                <w:color w:val="000000"/>
                <w:szCs w:val="24"/>
              </w:rPr>
              <w:t> </w:t>
            </w:r>
            <w:r w:rsidRPr="00F85D51">
              <w:rPr>
                <w:rStyle w:val="11"/>
                <w:rFonts w:ascii="Times New Roman" w:hAnsi="Times New Roman"/>
                <w:b/>
                <w:color w:val="000000"/>
                <w:szCs w:val="24"/>
                <w:lang w:val="uk-UA"/>
              </w:rPr>
              <w:t>555 від 22.07.2021, які включають: аудит річної фінансової звітності за 2023 рік та огляд проміжної фінансової звітності для здійснення емісії акцій,</w:t>
            </w:r>
            <w:r w:rsidRPr="00F85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85D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перевірку та затвердження кваліфікованим електронним підписом річної фінансової звітності Замовника за 2023 рік, складеної в єдиному  електронному форматі відповідно до Таксономії </w:t>
            </w:r>
            <w:r w:rsidRPr="00F85D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UA</w:t>
            </w:r>
            <w:r w:rsidRPr="00F85D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D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iXBRL</w:t>
            </w:r>
            <w:proofErr w:type="spellEnd"/>
            <w:r w:rsidRPr="00F85D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F85D51">
              <w:rPr>
                <w:rFonts w:eastAsia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85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код згідно з Єдиним закупівельним словником ДК 021:2015 – «79210000-9»  Бухгалтерські</w:t>
            </w:r>
            <w:r w:rsidRPr="00F85D5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та аудиторські  послуги.</w:t>
            </w:r>
          </w:p>
          <w:p w:rsidR="00FE1119" w:rsidRPr="00F85D51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F85D51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85D5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UA-2024-01-12-010537-a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F85D51" w:rsidP="00FE30B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540 000,00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B4B7D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C1408" w:rsidRPr="005C1408" w:rsidRDefault="005C1408" w:rsidP="005C1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4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 повного пакету фінансових звітів загального призначення за 2023 рік, складених Замовником за Міжнародними стандартами фінансової звітності (МСФЗ) та огляд проміжної фінансової звітності (код за ДК 021-2015 - 79210000-9 Бухгалтерські та аудиторські послуги).</w:t>
            </w:r>
          </w:p>
          <w:p w:rsidR="005C1408" w:rsidRPr="005C1408" w:rsidRDefault="005C1408" w:rsidP="005C1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4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Аудиторська перевірка повного пакету річної фінансової звітності, складеної за МСФЗ за 2023 рік відповідно до вимог Закону України "Про аудит фінансової звітності та аудиторську діяльність" від 21.12.2017 р. № 2258-VIII, Закону України «Про акціонерні товариства» та Міжнародних стандартів контролю якості, аудиту, огляду, іншого надання впевненості та супутніх послуг (видання 2016-2017 року), затверджених рішенням Аудиторської палати України (АПУ) від 08.06.2018 р. № 361 для обов’язкового застосування при виконанні завдань з 01.07.2018 року в якості національних стандартів аудиту, з наданням Звіту незалежного аудитора щодо фінансових звітів Замовника, підготовлених відповідно до МСФЗ (де має бути повний перелік перевірених фінансових звітів, які складають повний комплект фінансової звітності) та огляд проміжної звітності у відповідності до Міжнародного стандарту завдань з огляду 2410 “Огляд проміжної фінансової інформації, що виконується незалежним аудитором суб’єкта господарювання”, затвердженого Радою з Міжнародних стандартів аудиту та надання впевненості з наданням Звіту щодо огляду проміжної фінансової звітності.</w:t>
            </w:r>
          </w:p>
          <w:p w:rsidR="003B4B7D" w:rsidRPr="004114F8" w:rsidRDefault="003B4B7D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 w:rsidR="00E22A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B4B7D"/>
    <w:rsid w:val="003E4720"/>
    <w:rsid w:val="003E7073"/>
    <w:rsid w:val="004114F8"/>
    <w:rsid w:val="004D11AB"/>
    <w:rsid w:val="005311DB"/>
    <w:rsid w:val="00544294"/>
    <w:rsid w:val="005C1408"/>
    <w:rsid w:val="00637586"/>
    <w:rsid w:val="009865F2"/>
    <w:rsid w:val="00991BE0"/>
    <w:rsid w:val="00C63A8E"/>
    <w:rsid w:val="00CC6E2A"/>
    <w:rsid w:val="00D112C3"/>
    <w:rsid w:val="00D27398"/>
    <w:rsid w:val="00D84ADC"/>
    <w:rsid w:val="00DC22DF"/>
    <w:rsid w:val="00E22A00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6AB5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12</cp:revision>
  <dcterms:created xsi:type="dcterms:W3CDTF">2024-04-16T05:27:00Z</dcterms:created>
  <dcterms:modified xsi:type="dcterms:W3CDTF">2024-04-19T11:11:00Z</dcterms:modified>
</cp:coreProperties>
</file>