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6584"/>
      </w:tblGrid>
      <w:tr w:rsidR="00C12F20" w:rsidRPr="0090263B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207306" w:rsidRPr="00B53229" w:rsidRDefault="00111EB6" w:rsidP="006649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4" w:history="1">
              <w:r w:rsidR="00664947" w:rsidRPr="00664947">
                <w:rPr>
                  <w:rFonts w:ascii="Times New Roman" w:hAnsi="Times New Roman"/>
                  <w:b/>
                  <w:i/>
                  <w:sz w:val="24"/>
                  <w:szCs w:val="24"/>
                  <w:lang w:val="uk-UA" w:eastAsia="ru-RU"/>
                </w:rPr>
                <w:t xml:space="preserve">Послуги з відновлення працездатності </w:t>
              </w:r>
              <w:proofErr w:type="spellStart"/>
              <w:r w:rsidR="00664947" w:rsidRPr="00664947">
                <w:rPr>
                  <w:rFonts w:ascii="Times New Roman" w:hAnsi="Times New Roman"/>
                  <w:b/>
                  <w:i/>
                  <w:sz w:val="24"/>
                  <w:szCs w:val="24"/>
                  <w:lang w:val="uk-UA" w:eastAsia="ru-RU"/>
                </w:rPr>
                <w:t>димотягу</w:t>
              </w:r>
              <w:proofErr w:type="spellEnd"/>
              <w:r w:rsidR="00664947" w:rsidRPr="00664947">
                <w:rPr>
                  <w:rFonts w:ascii="Times New Roman" w:hAnsi="Times New Roman"/>
                  <w:b/>
                  <w:i/>
                  <w:sz w:val="24"/>
                  <w:szCs w:val="24"/>
                  <w:lang w:val="uk-UA" w:eastAsia="ru-RU"/>
                </w:rPr>
                <w:t xml:space="preserve"> двостороннього всмоктування типу «</w:t>
              </w:r>
              <w:proofErr w:type="spellStart"/>
              <w:r w:rsidR="00664947" w:rsidRPr="00664947">
                <w:rPr>
                  <w:rFonts w:ascii="Times New Roman" w:hAnsi="Times New Roman"/>
                  <w:b/>
                  <w:i/>
                  <w:sz w:val="24"/>
                  <w:szCs w:val="24"/>
                  <w:lang w:val="uk-UA" w:eastAsia="ru-RU"/>
                </w:rPr>
                <w:t>Hovden</w:t>
              </w:r>
              <w:proofErr w:type="spellEnd"/>
              <w:r w:rsidR="00664947" w:rsidRPr="00664947">
                <w:rPr>
                  <w:rFonts w:ascii="Times New Roman" w:hAnsi="Times New Roman"/>
                  <w:b/>
                  <w:i/>
                  <w:sz w:val="24"/>
                  <w:szCs w:val="24"/>
                  <w:lang w:val="uk-UA" w:eastAsia="ru-RU"/>
                </w:rPr>
                <w:t xml:space="preserve">» котла «Мітчелл» ст. № 1-1 та дуттьових вентиляторів типу ЭВР № 6 котла ПТВМ-100 ст. № 1-7 в котлотурбінному цеху АТ «Криворізька теплоцентраль» за </w:t>
              </w:r>
              <w:proofErr w:type="spellStart"/>
              <w:r w:rsidR="00664947" w:rsidRPr="00664947">
                <w:rPr>
                  <w:rFonts w:ascii="Times New Roman" w:hAnsi="Times New Roman"/>
                  <w:b/>
                  <w:i/>
                  <w:sz w:val="24"/>
                  <w:szCs w:val="24"/>
                  <w:lang w:val="uk-UA" w:eastAsia="ru-RU"/>
                </w:rPr>
                <w:t>адресою</w:t>
              </w:r>
              <w:proofErr w:type="spellEnd"/>
              <w:r w:rsidR="00664947" w:rsidRPr="00664947">
                <w:rPr>
                  <w:rFonts w:ascii="Times New Roman" w:hAnsi="Times New Roman"/>
                  <w:b/>
                  <w:i/>
                  <w:sz w:val="24"/>
                  <w:szCs w:val="24"/>
                  <w:lang w:val="uk-UA" w:eastAsia="ru-RU"/>
                </w:rPr>
                <w:t>: м. Кривий Ріг, Покровський район, вул. Електрична, 1</w:t>
              </w:r>
            </w:hyperlink>
            <w:r w:rsidR="00664947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, </w:t>
            </w:r>
            <w:r w:rsidR="00207306" w:rsidRPr="00B5322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="00B5322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код за </w:t>
            </w:r>
            <w:r w:rsidR="00207306" w:rsidRPr="00B5322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="00B53229" w:rsidRPr="00B5322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ДК 021</w:t>
            </w:r>
            <w:r w:rsidR="00B5322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:2015 «</w:t>
            </w:r>
            <w:r w:rsidR="00FE4040" w:rsidRPr="00FE4040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50710000-5</w:t>
            </w:r>
            <w:r w:rsidR="00FE4040" w:rsidRPr="00FE40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 w:rsidR="00FE4040" w:rsidRPr="00FE4040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 Послуги з ремонту і технічного обслуговування електричного і механічного устаткування будівель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027BA0" w:rsidRDefault="00DD4E41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DD4E4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ID</w:t>
            </w:r>
            <w:r w:rsidRPr="00207306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: </w:t>
            </w:r>
            <w:r w:rsidR="0090263B" w:rsidRPr="00664947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UA-2023-05-18-007356-a</w:t>
            </w:r>
          </w:p>
        </w:tc>
      </w:tr>
      <w:tr w:rsidR="00C12F20" w:rsidRPr="00EF2C66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345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предмета закупівлі </w:t>
            </w:r>
          </w:p>
        </w:tc>
        <w:tc>
          <w:tcPr>
            <w:tcW w:w="6769" w:type="dxa"/>
          </w:tcPr>
          <w:p w:rsidR="00C12F20" w:rsidRPr="00B53229" w:rsidRDefault="00664947" w:rsidP="00B5322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435 252</w:t>
            </w:r>
            <w:r w:rsidR="00B53229" w:rsidRPr="00B53229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,00 грн.</w:t>
            </w:r>
          </w:p>
        </w:tc>
      </w:tr>
      <w:tr w:rsidR="00C12F20" w:rsidRPr="00EF2C66" w:rsidTr="00C12F20">
        <w:tc>
          <w:tcPr>
            <w:tcW w:w="2802" w:type="dxa"/>
          </w:tcPr>
          <w:p w:rsidR="00C12F20" w:rsidRPr="00C12F20" w:rsidRDefault="00EE158C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C12F20" w:rsidRDefault="00A8516F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345CD9" w:rsidRPr="00C12F20" w:rsidRDefault="00345CD9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12F20" w:rsidRPr="0090263B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9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E12981" w:rsidRDefault="0047613E" w:rsidP="00E12981">
            <w:pPr>
              <w:spacing w:line="240" w:lineRule="atLeast"/>
              <w:ind w:firstLine="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12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Дуттьові вентилятори типу ЭВР № 6- 3 шт.</w:t>
            </w:r>
          </w:p>
          <w:p w:rsidR="00E12981" w:rsidRDefault="00E12981" w:rsidP="00E12981">
            <w:pPr>
              <w:spacing w:line="240" w:lineRule="atLeast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розпалу котла ПТВМ-100 ст. №1-7 необхідно використовувати 4 пальника та дуттьові вентилятори. Дуттьові вентилятори необхідні для подачі повітря на пальник. Так як 3 вентилятора виведені з ладу, котел ПТВМ-100 ст. №1-7 не зможуть розпалити, що призведе до загрози сталого проходження опалювального сезону 2023-2024рр.</w:t>
            </w:r>
          </w:p>
          <w:p w:rsidR="00E12981" w:rsidRDefault="00E12981" w:rsidP="00E12981">
            <w:pPr>
              <w:spacing w:line="240" w:lineRule="atLeast"/>
              <w:ind w:firstLine="3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Димотяг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двостороннього всмоктування типу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Hovden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- 1 шт.</w:t>
            </w:r>
          </w:p>
          <w:p w:rsidR="00C12F20" w:rsidRPr="0047613E" w:rsidRDefault="00E12981" w:rsidP="00E12981">
            <w:pPr>
              <w:spacing w:line="240" w:lineRule="atLeast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роботи в опалювальному сезоні 2022-2023, був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зупинен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підвищеної вібрації, що призводило до руйнування будівлі. Через те що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димотяг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знаходиться в неробочому стані, буде неможливо використовувати котел в опалювальному сезоні 2023-2024</w:t>
            </w:r>
          </w:p>
        </w:tc>
      </w:tr>
      <w:tr w:rsidR="00C12F20" w:rsidRPr="00207306" w:rsidTr="00C12F20">
        <w:tc>
          <w:tcPr>
            <w:tcW w:w="2802" w:type="dxa"/>
          </w:tcPr>
          <w:p w:rsidR="00C12F20" w:rsidRPr="00C12F20" w:rsidRDefault="00C12F20" w:rsidP="00104E3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769" w:type="dxa"/>
          </w:tcPr>
          <w:p w:rsidR="00027BA0" w:rsidRPr="00C12F20" w:rsidRDefault="00C12F20" w:rsidP="00B53229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</w:t>
            </w:r>
            <w:r w:rsidR="00345C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цедури </w:t>
            </w:r>
            <w:r w:rsidR="00104E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зазначена з урахуванням </w:t>
            </w:r>
            <w:r w:rsidR="00B532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отриманих комерційних пропозицій ймовірних виконавців роботи.</w:t>
            </w:r>
          </w:p>
        </w:tc>
      </w:tr>
    </w:tbl>
    <w:p w:rsidR="006238E7" w:rsidRPr="00027BA0" w:rsidRDefault="00111EB6">
      <w:pPr>
        <w:rPr>
          <w:lang w:val="uk-UA"/>
        </w:rPr>
      </w:pPr>
    </w:p>
    <w:sectPr w:rsidR="006238E7" w:rsidRPr="00027BA0" w:rsidSect="00104E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27BA0"/>
    <w:rsid w:val="00104E3D"/>
    <w:rsid w:val="00111EB6"/>
    <w:rsid w:val="00153A0E"/>
    <w:rsid w:val="00207306"/>
    <w:rsid w:val="0021725A"/>
    <w:rsid w:val="00345CD9"/>
    <w:rsid w:val="004054CA"/>
    <w:rsid w:val="00470ACA"/>
    <w:rsid w:val="0047613E"/>
    <w:rsid w:val="005473A1"/>
    <w:rsid w:val="00576091"/>
    <w:rsid w:val="00607F67"/>
    <w:rsid w:val="00664947"/>
    <w:rsid w:val="007066CF"/>
    <w:rsid w:val="008A306F"/>
    <w:rsid w:val="0090263B"/>
    <w:rsid w:val="00987965"/>
    <w:rsid w:val="00987B48"/>
    <w:rsid w:val="00A47909"/>
    <w:rsid w:val="00A8516F"/>
    <w:rsid w:val="00B53229"/>
    <w:rsid w:val="00BB1871"/>
    <w:rsid w:val="00C12F20"/>
    <w:rsid w:val="00C34828"/>
    <w:rsid w:val="00C8059A"/>
    <w:rsid w:val="00D97BF2"/>
    <w:rsid w:val="00DD4E41"/>
    <w:rsid w:val="00E12981"/>
    <w:rsid w:val="00EC2DBD"/>
    <w:rsid w:val="00EE158C"/>
    <w:rsid w:val="00EF2C66"/>
    <w:rsid w:val="00EF3A39"/>
    <w:rsid w:val="00FD17F2"/>
    <w:rsid w:val="00F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CF78A-CE91-46C1-B56F-3838CA25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tendertuid2nhc4">
    <w:name w:val="tender__tuid__2nhc4"/>
    <w:basedOn w:val="a0"/>
    <w:rsid w:val="00DD4E41"/>
  </w:style>
  <w:style w:type="character" w:customStyle="1" w:styleId="qaclassifiertype">
    <w:name w:val="qa_classifier_type"/>
    <w:basedOn w:val="a0"/>
    <w:rsid w:val="00B53229"/>
  </w:style>
  <w:style w:type="character" w:customStyle="1" w:styleId="qaclassifierdk">
    <w:name w:val="qa_classifier_dk"/>
    <w:basedOn w:val="a0"/>
    <w:rsid w:val="00B53229"/>
  </w:style>
  <w:style w:type="character" w:customStyle="1" w:styleId="qaclassifierdescr">
    <w:name w:val="qa_classifier_descr"/>
    <w:basedOn w:val="a0"/>
    <w:rsid w:val="00B53229"/>
  </w:style>
  <w:style w:type="character" w:customStyle="1" w:styleId="qaclassifierdescrcode">
    <w:name w:val="qa_classifier_descr_code"/>
    <w:basedOn w:val="a0"/>
    <w:rsid w:val="00B53229"/>
  </w:style>
  <w:style w:type="character" w:customStyle="1" w:styleId="qaclassifierdescrprimary">
    <w:name w:val="qa_classifier_descr_primary"/>
    <w:basedOn w:val="a0"/>
    <w:rsid w:val="00B53229"/>
  </w:style>
  <w:style w:type="character" w:customStyle="1" w:styleId="h-select-all">
    <w:name w:val="h-select-all"/>
    <w:basedOn w:val="a0"/>
    <w:rsid w:val="00B53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ki.prom.ua/cabinet/purchases/state_purchase/view/42464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2023-07-07T06:41:00Z</dcterms:created>
  <dcterms:modified xsi:type="dcterms:W3CDTF">2023-07-07T06:41:00Z</dcterms:modified>
</cp:coreProperties>
</file>