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4"/>
        <w:gridCol w:w="6581"/>
      </w:tblGrid>
      <w:tr w:rsidR="00C12F20" w:rsidRPr="00BB7256" w:rsidTr="00C12F20">
        <w:tc>
          <w:tcPr>
            <w:tcW w:w="2802" w:type="dxa"/>
          </w:tcPr>
          <w:p w:rsidR="00C12F20" w:rsidRPr="00C12F20" w:rsidRDefault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C77055" w:rsidRPr="00C77055" w:rsidRDefault="00C77055" w:rsidP="00C77055">
            <w:pPr>
              <w:pStyle w:val="1"/>
              <w:shd w:val="clear" w:color="auto" w:fill="FFFFFF"/>
              <w:spacing w:before="0" w:after="0"/>
              <w:jc w:val="both"/>
              <w:textAlignment w:val="baseline"/>
              <w:outlineLvl w:val="0"/>
              <w:rPr>
                <w:i/>
                <w:sz w:val="24"/>
                <w:szCs w:val="24"/>
                <w:lang w:val="uk-UA"/>
              </w:rPr>
            </w:pPr>
            <w:bookmarkStart w:id="0" w:name="_GoBack"/>
            <w:r w:rsidRPr="00C77055">
              <w:rPr>
                <w:sz w:val="24"/>
                <w:szCs w:val="24"/>
                <w:lang w:val="uk-UA"/>
              </w:rPr>
              <w:t>Труби сталеві</w:t>
            </w:r>
            <w:r w:rsidRPr="00C77055">
              <w:rPr>
                <w:sz w:val="28"/>
                <w:szCs w:val="28"/>
                <w:lang w:val="uk-UA"/>
              </w:rPr>
              <w:t xml:space="preserve"> </w:t>
            </w:r>
            <w:r w:rsidRPr="00C77055">
              <w:rPr>
                <w:b w:val="0"/>
                <w:i/>
                <w:sz w:val="24"/>
                <w:szCs w:val="24"/>
                <w:lang w:val="uk-UA"/>
              </w:rPr>
              <w:t>(</w:t>
            </w:r>
            <w:r w:rsidRPr="00C77055">
              <w:rPr>
                <w:b w:val="0"/>
                <w:i/>
                <w:sz w:val="20"/>
                <w:szCs w:val="20"/>
                <w:lang w:val="uk-UA"/>
              </w:rPr>
              <w:t>труба сталева ф 325х8 мм, код 44163100-1, труба сталева  ф 273х8  мм, код 44163100-1,   труба сталева ф 219х7 мм,  код 44163100-1, труба сталева ф 159х6 мм,  код 44163100-1, труба сталева ф 133х6 мм,  код 44163100-1, труба сталева ф 108х6 мм,  код 44163100-1, труба сталева  ф 76х6 мм,  код 44163100-1,  труба сталева ф 57х5 мм,  код 44163100-1</w:t>
            </w:r>
            <w:r w:rsidRPr="00C77055">
              <w:rPr>
                <w:b w:val="0"/>
                <w:i/>
                <w:sz w:val="22"/>
                <w:szCs w:val="22"/>
                <w:lang w:val="uk-UA"/>
              </w:rPr>
              <w:t xml:space="preserve">), </w:t>
            </w:r>
            <w:r w:rsidRPr="00C77055">
              <w:rPr>
                <w:i/>
                <w:sz w:val="24"/>
                <w:szCs w:val="24"/>
                <w:lang w:val="uk-UA"/>
              </w:rPr>
              <w:t>код за ДК 021:2015 «44160000-9» - Магістралі, трубопроводи, труби, обсадні труби, тюбінги та супутні вироби</w:t>
            </w:r>
          </w:p>
          <w:bookmarkEnd w:id="0"/>
          <w:p w:rsidR="00C12F20" w:rsidRPr="00C77055" w:rsidRDefault="00C12F20" w:rsidP="007269AD">
            <w:pPr>
              <w:pStyle w:val="1"/>
              <w:shd w:val="clear" w:color="auto" w:fill="FFFFFF"/>
              <w:spacing w:before="0" w:after="0"/>
              <w:jc w:val="both"/>
              <w:textAlignment w:val="baseline"/>
              <w:outlineLvl w:val="0"/>
              <w:rPr>
                <w:b w:val="0"/>
                <w:i/>
                <w:sz w:val="24"/>
                <w:szCs w:val="24"/>
                <w:lang w:val="uk-UA"/>
              </w:rPr>
            </w:pPr>
          </w:p>
        </w:tc>
      </w:tr>
      <w:tr w:rsidR="00C12F20" w:rsidTr="00C12F20">
        <w:tc>
          <w:tcPr>
            <w:tcW w:w="2802" w:type="dxa"/>
          </w:tcPr>
          <w:p w:rsidR="00C12F20" w:rsidRPr="00C77055" w:rsidRDefault="00C12F20" w:rsidP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70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C12F20" w:rsidRPr="00C77055" w:rsidRDefault="00C12F2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C12F20" w:rsidRPr="00C77055" w:rsidRDefault="00BB7256" w:rsidP="004F417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UA-2021-11-22-006728-a</w:t>
            </w:r>
          </w:p>
        </w:tc>
      </w:tr>
      <w:tr w:rsidR="00C12F20" w:rsidRPr="00E96B6E" w:rsidTr="00C12F20">
        <w:tc>
          <w:tcPr>
            <w:tcW w:w="2802" w:type="dxa"/>
          </w:tcPr>
          <w:p w:rsidR="00C12F20" w:rsidRPr="00C12F20" w:rsidRDefault="00C12F20" w:rsidP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</w:t>
            </w:r>
            <w:r w:rsidR="00291F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предмету закупівлі </w:t>
            </w:r>
          </w:p>
        </w:tc>
        <w:tc>
          <w:tcPr>
            <w:tcW w:w="6769" w:type="dxa"/>
          </w:tcPr>
          <w:p w:rsidR="00C12F20" w:rsidRPr="00623434" w:rsidRDefault="00D63AA9" w:rsidP="00C77055">
            <w:pPr>
              <w:ind w:left="3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62343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4</w:t>
            </w:r>
            <w:r w:rsidR="00C7705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 973 184,0</w:t>
            </w:r>
            <w:r w:rsidR="00E96B6E" w:rsidRPr="0062343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0 грн. з ПДВ</w:t>
            </w:r>
          </w:p>
        </w:tc>
      </w:tr>
      <w:tr w:rsidR="00291FB2" w:rsidRPr="00E96B6E" w:rsidTr="00C12F20">
        <w:tc>
          <w:tcPr>
            <w:tcW w:w="2802" w:type="dxa"/>
          </w:tcPr>
          <w:p w:rsidR="00291FB2" w:rsidRPr="00C12F20" w:rsidRDefault="00291FB2" w:rsidP="004845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3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903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розміру бюджетного призначення</w:t>
            </w:r>
          </w:p>
        </w:tc>
        <w:tc>
          <w:tcPr>
            <w:tcW w:w="6769" w:type="dxa"/>
          </w:tcPr>
          <w:p w:rsidR="00291FB2" w:rsidRPr="00D63AA9" w:rsidRDefault="00291FB2" w:rsidP="00C12F20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63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291FB2" w:rsidRPr="00D63AA9" w:rsidRDefault="00291FB2" w:rsidP="00C12F20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291FB2" w:rsidRPr="007269AD" w:rsidTr="00C12F20">
        <w:tc>
          <w:tcPr>
            <w:tcW w:w="2802" w:type="dxa"/>
          </w:tcPr>
          <w:p w:rsidR="00291FB2" w:rsidRPr="00C12F20" w:rsidRDefault="00291FB2" w:rsidP="00C12F20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291FB2" w:rsidRPr="00C12F20" w:rsidRDefault="00291FB2" w:rsidP="00C1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CB105B" w:rsidRPr="00CB105B" w:rsidRDefault="00CB105B" w:rsidP="00CB105B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метою </w:t>
            </w:r>
            <w:proofErr w:type="spellStart"/>
            <w:r w:rsidRPr="00CB105B">
              <w:rPr>
                <w:rFonts w:ascii="Times New Roman" w:hAnsi="Times New Roman" w:cs="Times New Roman"/>
                <w:sz w:val="24"/>
                <w:szCs w:val="24"/>
              </w:rPr>
              <w:t>сталого</w:t>
            </w:r>
            <w:proofErr w:type="spellEnd"/>
            <w:r w:rsidRPr="00CB1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05B">
              <w:rPr>
                <w:rFonts w:ascii="Times New Roman" w:hAnsi="Times New Roman" w:cs="Times New Roman"/>
                <w:sz w:val="24"/>
                <w:szCs w:val="24"/>
              </w:rPr>
              <w:t>проходження</w:t>
            </w:r>
            <w:proofErr w:type="spellEnd"/>
            <w:r w:rsidRPr="00CB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опалювального період</w:t>
            </w:r>
            <w:r w:rsidRPr="00CB105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B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</w:t>
            </w:r>
            <w:r w:rsidRPr="00CB105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B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-202</w:t>
            </w:r>
            <w:r w:rsidRPr="00CB1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B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рр. по </w:t>
            </w:r>
            <w:r w:rsidRPr="00CB105B">
              <w:rPr>
                <w:rFonts w:ascii="Times New Roman" w:hAnsi="Times New Roman" w:cs="Times New Roman"/>
                <w:sz w:val="24"/>
                <w:szCs w:val="24"/>
              </w:rPr>
              <w:t>ремонту</w:t>
            </w:r>
            <w:r w:rsidRPr="00CB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магістральних</w:t>
            </w:r>
            <w:r w:rsidRPr="00CB105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B105B">
              <w:rPr>
                <w:rFonts w:ascii="Times New Roman" w:hAnsi="Times New Roman" w:cs="Times New Roman"/>
                <w:sz w:val="24"/>
                <w:szCs w:val="24"/>
              </w:rPr>
              <w:t>квартальних</w:t>
            </w:r>
            <w:proofErr w:type="spellEnd"/>
            <w:r w:rsidRPr="00CB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теплових мереж.</w:t>
            </w:r>
          </w:p>
          <w:p w:rsidR="00CB105B" w:rsidRPr="00CB105B" w:rsidRDefault="00CB105B" w:rsidP="00CB105B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п.12.2 ДБН 2.5-39-2008 «Теплові мережі» д</w:t>
            </w:r>
            <w:r w:rsidRPr="00CB105B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CB105B">
              <w:rPr>
                <w:rFonts w:ascii="Times New Roman" w:hAnsi="Times New Roman" w:cs="Times New Roman"/>
                <w:sz w:val="24"/>
                <w:szCs w:val="24"/>
              </w:rPr>
              <w:t>трубопроводів</w:t>
            </w:r>
            <w:proofErr w:type="spellEnd"/>
            <w:r w:rsidRPr="00CB1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05B">
              <w:rPr>
                <w:rFonts w:ascii="Times New Roman" w:hAnsi="Times New Roman" w:cs="Times New Roman"/>
                <w:sz w:val="24"/>
                <w:szCs w:val="24"/>
              </w:rPr>
              <w:t>магістральних</w:t>
            </w:r>
            <w:proofErr w:type="spellEnd"/>
            <w:r w:rsidRPr="00CB1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05B">
              <w:rPr>
                <w:rFonts w:ascii="Times New Roman" w:hAnsi="Times New Roman" w:cs="Times New Roman"/>
                <w:sz w:val="24"/>
                <w:szCs w:val="24"/>
              </w:rPr>
              <w:t>теплових</w:t>
            </w:r>
            <w:proofErr w:type="spellEnd"/>
            <w:r w:rsidRPr="00CB105B">
              <w:rPr>
                <w:rFonts w:ascii="Times New Roman" w:hAnsi="Times New Roman" w:cs="Times New Roman"/>
                <w:sz w:val="24"/>
                <w:szCs w:val="24"/>
              </w:rPr>
              <w:t xml:space="preserve"> мереж </w:t>
            </w:r>
            <w:proofErr w:type="spellStart"/>
            <w:r w:rsidRPr="00CB105B">
              <w:rPr>
                <w:rFonts w:ascii="Times New Roman" w:hAnsi="Times New Roman" w:cs="Times New Roman"/>
                <w:sz w:val="24"/>
                <w:szCs w:val="24"/>
              </w:rPr>
              <w:t>слід</w:t>
            </w:r>
            <w:proofErr w:type="spellEnd"/>
            <w:r w:rsidRPr="00CB1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05B">
              <w:rPr>
                <w:rFonts w:ascii="Times New Roman" w:hAnsi="Times New Roman" w:cs="Times New Roman"/>
                <w:sz w:val="24"/>
                <w:szCs w:val="24"/>
              </w:rPr>
              <w:t>застосовувати</w:t>
            </w:r>
            <w:proofErr w:type="spellEnd"/>
            <w:r w:rsidRPr="00CB105B">
              <w:rPr>
                <w:rFonts w:ascii="Times New Roman" w:hAnsi="Times New Roman" w:cs="Times New Roman"/>
                <w:sz w:val="24"/>
                <w:szCs w:val="24"/>
              </w:rPr>
              <w:t xml:space="preserve"> труби </w:t>
            </w:r>
            <w:proofErr w:type="spellStart"/>
            <w:r w:rsidRPr="00CB105B">
              <w:rPr>
                <w:rFonts w:ascii="Times New Roman" w:hAnsi="Times New Roman" w:cs="Times New Roman"/>
                <w:sz w:val="24"/>
                <w:szCs w:val="24"/>
              </w:rPr>
              <w:t>сталеві</w:t>
            </w:r>
            <w:proofErr w:type="spellEnd"/>
            <w:r w:rsidRPr="00CB1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05B">
              <w:rPr>
                <w:rFonts w:ascii="Times New Roman" w:hAnsi="Times New Roman" w:cs="Times New Roman"/>
                <w:sz w:val="24"/>
                <w:szCs w:val="24"/>
              </w:rPr>
              <w:t>безшовні</w:t>
            </w:r>
            <w:proofErr w:type="spellEnd"/>
            <w:r w:rsidRPr="00CB1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05B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CB1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05B">
              <w:rPr>
                <w:rFonts w:ascii="Times New Roman" w:hAnsi="Times New Roman" w:cs="Times New Roman"/>
                <w:sz w:val="24"/>
                <w:szCs w:val="24"/>
              </w:rPr>
              <w:t>електрозварні</w:t>
            </w:r>
            <w:proofErr w:type="spellEnd"/>
            <w:r w:rsidRPr="00CB1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Таким чином трубопроводи повинні відповідати наступним нормативним документам:</w:t>
            </w:r>
          </w:p>
          <w:p w:rsidR="00291FB2" w:rsidRPr="00CB105B" w:rsidRDefault="00C77055" w:rsidP="00C770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діаметром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57 мм - 325 мм </w:t>
            </w:r>
            <w:proofErr w:type="spellStart"/>
            <w:r w:rsidR="00EC1F9C" w:rsidRPr="00CB105B">
              <w:rPr>
                <w:rFonts w:ascii="Times New Roman" w:hAnsi="Times New Roman"/>
                <w:sz w:val="24"/>
                <w:szCs w:val="24"/>
              </w:rPr>
              <w:t>повинні</w:t>
            </w:r>
            <w:proofErr w:type="spellEnd"/>
            <w:r w:rsidR="00EC1F9C" w:rsidRPr="00CB10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C1F9C" w:rsidRPr="00CB105B">
              <w:rPr>
                <w:rFonts w:ascii="Times New Roman" w:hAnsi="Times New Roman"/>
                <w:sz w:val="24"/>
                <w:szCs w:val="24"/>
              </w:rPr>
              <w:t>відповідати</w:t>
            </w:r>
            <w:proofErr w:type="spellEnd"/>
            <w:r w:rsidR="00EC1F9C" w:rsidRPr="00CB10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C1F9C" w:rsidRPr="00CB105B">
              <w:rPr>
                <w:rFonts w:ascii="Times New Roman" w:hAnsi="Times New Roman"/>
                <w:sz w:val="24"/>
                <w:szCs w:val="24"/>
              </w:rPr>
              <w:t>вимогам</w:t>
            </w:r>
            <w:proofErr w:type="spellEnd"/>
            <w:r w:rsidR="00EC1F9C" w:rsidRPr="00CB10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7EED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ГОСТ 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8731-87</w:t>
            </w:r>
            <w:r w:rsidRPr="00037EED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 (ГОСТ 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8732-78).</w:t>
            </w:r>
          </w:p>
        </w:tc>
      </w:tr>
      <w:tr w:rsidR="00291FB2" w:rsidRPr="00887CE6" w:rsidTr="00C12F20">
        <w:tc>
          <w:tcPr>
            <w:tcW w:w="2802" w:type="dxa"/>
          </w:tcPr>
          <w:p w:rsidR="00291FB2" w:rsidRPr="00C12F20" w:rsidRDefault="00291FB2" w:rsidP="00C12F20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291FB2" w:rsidRPr="00C12F20" w:rsidRDefault="00291FB2" w:rsidP="00C12F20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291FB2" w:rsidRDefault="00322932" w:rsidP="00D63AA9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63A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Очікувана вартість визначена</w:t>
            </w:r>
            <w:r w:rsidR="008E09CA" w:rsidRPr="00D63A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D63A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виходячи із отриманих комерційних пропозицій</w:t>
            </w:r>
            <w:r w:rsidR="008E09CA" w:rsidRPr="00D63A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враховуючи, що</w:t>
            </w:r>
            <w:r w:rsidR="00C02B29" w:rsidRPr="00D63A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закупівля оголошена на умовах опла</w:t>
            </w:r>
            <w:r w:rsidR="008E09CA" w:rsidRPr="00D63A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ти </w:t>
            </w:r>
            <w:r w:rsidR="00C7705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="00C77055" w:rsidRPr="00C7705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ротягом 10 (десяти) календарних днів з дати поставки Товару.</w:t>
            </w:r>
          </w:p>
          <w:p w:rsidR="00D63AA9" w:rsidRPr="00D63AA9" w:rsidRDefault="00D63AA9" w:rsidP="00D63AA9">
            <w:pPr>
              <w:ind w:left="33"/>
              <w:jc w:val="both"/>
              <w:rPr>
                <w:rStyle w:val="a4"/>
                <w:rFonts w:ascii="Times New Roman" w:hAnsi="Times New Roman" w:cs="Times New Roman"/>
                <w:color w:val="00A1CD"/>
                <w:sz w:val="24"/>
                <w:szCs w:val="24"/>
                <w:lang w:val="uk-UA"/>
              </w:rPr>
            </w:pPr>
          </w:p>
        </w:tc>
      </w:tr>
    </w:tbl>
    <w:p w:rsidR="004845E2" w:rsidRPr="00503997" w:rsidRDefault="004845E2">
      <w:pPr>
        <w:rPr>
          <w:lang w:val="uk-UA"/>
        </w:rPr>
      </w:pPr>
    </w:p>
    <w:sectPr w:rsidR="004845E2" w:rsidRPr="00503997" w:rsidSect="00987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93A15"/>
    <w:multiLevelType w:val="hybridMultilevel"/>
    <w:tmpl w:val="DE085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C508C"/>
    <w:multiLevelType w:val="hybridMultilevel"/>
    <w:tmpl w:val="67E66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20"/>
    <w:rsid w:val="000B0F00"/>
    <w:rsid w:val="000B5CEC"/>
    <w:rsid w:val="00112F41"/>
    <w:rsid w:val="00153A0E"/>
    <w:rsid w:val="0023191F"/>
    <w:rsid w:val="00286779"/>
    <w:rsid w:val="00291FB2"/>
    <w:rsid w:val="00322932"/>
    <w:rsid w:val="00347E68"/>
    <w:rsid w:val="00435EE2"/>
    <w:rsid w:val="004845E2"/>
    <w:rsid w:val="004F417A"/>
    <w:rsid w:val="00503997"/>
    <w:rsid w:val="0054105B"/>
    <w:rsid w:val="00576091"/>
    <w:rsid w:val="0061116A"/>
    <w:rsid w:val="00623434"/>
    <w:rsid w:val="007269AD"/>
    <w:rsid w:val="00736572"/>
    <w:rsid w:val="00856740"/>
    <w:rsid w:val="00887CE6"/>
    <w:rsid w:val="008A6E9F"/>
    <w:rsid w:val="008E09CA"/>
    <w:rsid w:val="00987965"/>
    <w:rsid w:val="009F4EAA"/>
    <w:rsid w:val="00AB09B0"/>
    <w:rsid w:val="00B3544F"/>
    <w:rsid w:val="00B6429B"/>
    <w:rsid w:val="00B64777"/>
    <w:rsid w:val="00BB1871"/>
    <w:rsid w:val="00BB7256"/>
    <w:rsid w:val="00C02B29"/>
    <w:rsid w:val="00C12F20"/>
    <w:rsid w:val="00C4098F"/>
    <w:rsid w:val="00C77055"/>
    <w:rsid w:val="00CB105B"/>
    <w:rsid w:val="00CE41AF"/>
    <w:rsid w:val="00D63AA9"/>
    <w:rsid w:val="00E1434D"/>
    <w:rsid w:val="00E83ED3"/>
    <w:rsid w:val="00E96B6E"/>
    <w:rsid w:val="00EC1F9C"/>
    <w:rsid w:val="00EC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CB355-9305-453C-B7B4-A40FDD6A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965"/>
  </w:style>
  <w:style w:type="paragraph" w:styleId="1">
    <w:name w:val="heading 1"/>
    <w:basedOn w:val="a"/>
    <w:link w:val="10"/>
    <w:uiPriority w:val="9"/>
    <w:qFormat/>
    <w:rsid w:val="00C12F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1FB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12F2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12F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C12F20"/>
    <w:pPr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291FB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6">
    <w:name w:val="Normal (Web)"/>
    <w:basedOn w:val="a"/>
    <w:uiPriority w:val="99"/>
    <w:unhideWhenUsed/>
    <w:rsid w:val="00286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select-all">
    <w:name w:val="h-select-all"/>
    <w:basedOn w:val="a0"/>
    <w:rsid w:val="00347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5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934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yanchik</dc:creator>
  <cp:lastModifiedBy>Лика З. Данелия</cp:lastModifiedBy>
  <cp:revision>2</cp:revision>
  <dcterms:created xsi:type="dcterms:W3CDTF">2021-11-30T12:51:00Z</dcterms:created>
  <dcterms:modified xsi:type="dcterms:W3CDTF">2021-11-30T12:51:00Z</dcterms:modified>
</cp:coreProperties>
</file>